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6C72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616"/>
        <w:gridCol w:w="3943"/>
        <w:gridCol w:w="1275"/>
        <w:gridCol w:w="1715"/>
      </w:tblGrid>
      <w:tr w:rsidR="00BD27A0" w:rsidRPr="005956C4" w14:paraId="064B8448" w14:textId="77777777" w:rsidTr="005956C4">
        <w:tc>
          <w:tcPr>
            <w:tcW w:w="1645" w:type="dxa"/>
            <w:shd w:val="clear" w:color="auto" w:fill="auto"/>
          </w:tcPr>
          <w:p w14:paraId="42373C30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5C0CD122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BFDB11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45441396" w14:textId="77777777" w:rsidR="00B44E90" w:rsidRDefault="00B44E90" w:rsidP="005956C4">
            <w:pPr>
              <w:spacing w:after="0" w:line="240" w:lineRule="auto"/>
            </w:pPr>
            <w:r>
              <w:t>02-06 Aralık</w:t>
            </w:r>
          </w:p>
          <w:p w14:paraId="5FB0376F" w14:textId="77777777" w:rsidR="00E6444E" w:rsidRPr="005956C4" w:rsidRDefault="00646B39" w:rsidP="005956C4">
            <w:pPr>
              <w:spacing w:after="0" w:line="240" w:lineRule="auto"/>
            </w:pPr>
            <w:r>
              <w:t>20</w:t>
            </w:r>
            <w:r w:rsidR="00A31548">
              <w:t>24</w:t>
            </w:r>
          </w:p>
        </w:tc>
      </w:tr>
      <w:tr w:rsidR="00BD27A0" w:rsidRPr="005956C4" w14:paraId="432FDB84" w14:textId="77777777" w:rsidTr="005956C4">
        <w:tc>
          <w:tcPr>
            <w:tcW w:w="1645" w:type="dxa"/>
            <w:shd w:val="clear" w:color="auto" w:fill="auto"/>
          </w:tcPr>
          <w:p w14:paraId="1A1E614D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1A8781B8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75" w:type="dxa"/>
            <w:shd w:val="clear" w:color="auto" w:fill="auto"/>
          </w:tcPr>
          <w:p w14:paraId="5B8832E7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1315B790" w14:textId="77777777" w:rsidR="00E6444E" w:rsidRPr="005956C4" w:rsidRDefault="00EC113E" w:rsidP="005956C4">
            <w:pPr>
              <w:spacing w:after="0" w:line="240" w:lineRule="auto"/>
            </w:pPr>
            <w:r>
              <w:t>12</w:t>
            </w:r>
            <w:r w:rsidR="006E2945">
              <w:t xml:space="preserve"> A</w:t>
            </w:r>
            <w:r>
              <w:t>/B/C</w:t>
            </w:r>
            <w:r w:rsidR="006E2945">
              <w:t>/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26BDE124" w14:textId="77777777" w:rsidTr="005956C4">
        <w:tc>
          <w:tcPr>
            <w:tcW w:w="1645" w:type="dxa"/>
            <w:shd w:val="clear" w:color="auto" w:fill="auto"/>
          </w:tcPr>
          <w:p w14:paraId="1E052661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69E1F65" w14:textId="77777777" w:rsidR="00FE57BC" w:rsidRPr="00FE57BC" w:rsidRDefault="00EC113E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TRADITONEN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B273C76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6B473B61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5740A9B7" w14:textId="77777777" w:rsidTr="005956C4">
        <w:tc>
          <w:tcPr>
            <w:tcW w:w="1645" w:type="dxa"/>
            <w:shd w:val="clear" w:color="auto" w:fill="auto"/>
          </w:tcPr>
          <w:p w14:paraId="5D72E0F1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1B2C669A" w14:textId="77777777" w:rsidR="00BD0875" w:rsidRPr="005956C4" w:rsidRDefault="00EC113E" w:rsidP="00BD0875">
            <w:pPr>
              <w:spacing w:after="0" w:line="240" w:lineRule="auto"/>
            </w:pPr>
            <w:r>
              <w:t xml:space="preserve">B Sitten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Bräuche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14:paraId="1168EEC0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019BF633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36B4424C" w14:textId="77777777" w:rsidTr="005956C4">
        <w:tc>
          <w:tcPr>
            <w:tcW w:w="1645" w:type="dxa"/>
            <w:shd w:val="clear" w:color="auto" w:fill="auto"/>
          </w:tcPr>
          <w:p w14:paraId="66BBAB3E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8A5660E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75" w:type="dxa"/>
            <w:shd w:val="clear" w:color="auto" w:fill="auto"/>
          </w:tcPr>
          <w:p w14:paraId="0C48FC95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670E9D45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4D29364F" w14:textId="77777777" w:rsidTr="005956C4">
        <w:tc>
          <w:tcPr>
            <w:tcW w:w="2261" w:type="dxa"/>
            <w:gridSpan w:val="2"/>
            <w:shd w:val="clear" w:color="auto" w:fill="auto"/>
          </w:tcPr>
          <w:p w14:paraId="3C603C78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3943" w:type="dxa"/>
            <w:shd w:val="clear" w:color="auto" w:fill="auto"/>
          </w:tcPr>
          <w:p w14:paraId="52FC9FC9" w14:textId="77777777" w:rsidR="00BD27A0" w:rsidRPr="005956C4" w:rsidRDefault="00951D2A" w:rsidP="00646B39">
            <w:pPr>
              <w:spacing w:after="0" w:line="240" w:lineRule="auto"/>
            </w:pPr>
            <w:proofErr w:type="spellStart"/>
            <w:r>
              <w:t>Raetsel</w:t>
            </w:r>
            <w:proofErr w:type="spellEnd"/>
            <w:r>
              <w:t xml:space="preserve"> /</w:t>
            </w:r>
            <w:proofErr w:type="spellStart"/>
            <w:r>
              <w:t>Quiz</w:t>
            </w:r>
            <w:proofErr w:type="spellEnd"/>
            <w:r>
              <w:t xml:space="preserve"> zum </w:t>
            </w:r>
            <w:proofErr w:type="spellStart"/>
            <w:r>
              <w:t>Thema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Webseite,</w:t>
            </w:r>
            <w:r w:rsidR="0050793D">
              <w:t>etc</w:t>
            </w:r>
            <w:proofErr w:type="spellEnd"/>
            <w:proofErr w:type="gramEnd"/>
            <w:r w:rsidR="0050793D">
              <w:t>…</w:t>
            </w:r>
          </w:p>
        </w:tc>
        <w:tc>
          <w:tcPr>
            <w:tcW w:w="1275" w:type="dxa"/>
            <w:shd w:val="clear" w:color="auto" w:fill="auto"/>
          </w:tcPr>
          <w:p w14:paraId="408AB3D7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2422266F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41154134" w14:textId="77777777" w:rsidR="00C54B00" w:rsidRP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843"/>
      </w:tblGrid>
      <w:tr w:rsidR="00EC113E" w14:paraId="58747D6A" w14:textId="77777777" w:rsidTr="00EC11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2CD3" w14:textId="77777777" w:rsidR="00EC113E" w:rsidRDefault="00EC113E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78B0" w14:textId="77777777" w:rsidR="00EC113E" w:rsidRDefault="00EC113E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D034" w14:textId="77777777" w:rsidR="00EC113E" w:rsidRDefault="00EC113E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33AE" w14:textId="77777777" w:rsidR="00EC113E" w:rsidRDefault="00EC113E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EC113E" w14:paraId="533F54E7" w14:textId="77777777" w:rsidTr="00EC113E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83C" w14:textId="77777777" w:rsidR="00EC113E" w:rsidRDefault="00EC113E">
            <w:pPr>
              <w:spacing w:after="0" w:line="240" w:lineRule="auto"/>
            </w:pPr>
          </w:p>
          <w:p w14:paraId="7205F869" w14:textId="77777777" w:rsidR="00EC113E" w:rsidRDefault="00EC113E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seine</w:t>
            </w:r>
            <w:proofErr w:type="spellEnd"/>
            <w:r>
              <w:t>/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konkrete</w:t>
            </w:r>
            <w:proofErr w:type="spellEnd"/>
            <w:r>
              <w:t xml:space="preserve"> Dinge um </w:t>
            </w:r>
            <w:proofErr w:type="spellStart"/>
            <w:r>
              <w:t>ihn</w:t>
            </w:r>
            <w:proofErr w:type="spellEnd"/>
            <w:r>
              <w:t xml:space="preserve">/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herumbeziehen</w:t>
            </w:r>
            <w:proofErr w:type="spellEnd"/>
            <w:r>
              <w:t xml:space="preserve">, </w:t>
            </w:r>
            <w:proofErr w:type="spellStart"/>
            <w:r>
              <w:t>vorausgesetzt</w:t>
            </w:r>
            <w:proofErr w:type="spellEnd"/>
            <w:r>
              <w:t xml:space="preserve">, es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6A17D133" w14:textId="77777777" w:rsidR="00EC113E" w:rsidRDefault="00EC113E">
            <w:pPr>
              <w:spacing w:after="0" w:line="240" w:lineRule="auto"/>
            </w:pPr>
          </w:p>
          <w:p w14:paraId="2EC17183" w14:textId="77777777" w:rsidR="00EC113E" w:rsidRDefault="00EC113E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zu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4E2C7C37" w14:textId="77777777" w:rsidR="00EC113E" w:rsidRDefault="00EC113E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AB7" w14:textId="77777777" w:rsidR="00EC113E" w:rsidRDefault="00EC113E">
            <w:pPr>
              <w:spacing w:after="0" w:line="240" w:lineRule="auto"/>
            </w:pPr>
          </w:p>
          <w:p w14:paraId="50C17510" w14:textId="77777777" w:rsidR="00EC113E" w:rsidRDefault="00EC113E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mit </w:t>
            </w:r>
            <w:proofErr w:type="spellStart"/>
            <w:r>
              <w:t>einfachen</w:t>
            </w:r>
            <w:proofErr w:type="spellEnd"/>
            <w:r>
              <w:t xml:space="preserve">, </w:t>
            </w:r>
            <w:proofErr w:type="spellStart"/>
            <w:r>
              <w:t>überwiegend</w:t>
            </w:r>
            <w:proofErr w:type="spellEnd"/>
            <w:r>
              <w:t xml:space="preserve"> </w:t>
            </w:r>
            <w:proofErr w:type="spellStart"/>
            <w:r>
              <w:t>isolierten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Menschen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Orte</w:t>
            </w:r>
            <w:proofErr w:type="spellEnd"/>
            <w:r>
              <w:t xml:space="preserve"> </w:t>
            </w:r>
            <w:proofErr w:type="spellStart"/>
            <w:r>
              <w:t>äußern</w:t>
            </w:r>
            <w:proofErr w:type="spellEnd"/>
            <w:r>
              <w:t>.</w:t>
            </w:r>
          </w:p>
          <w:p w14:paraId="28B4C4B3" w14:textId="77777777" w:rsidR="00EC113E" w:rsidRDefault="00EC113E">
            <w:pPr>
              <w:spacing w:after="0" w:line="240" w:lineRule="auto"/>
            </w:pPr>
          </w:p>
          <w:p w14:paraId="39EAD15B" w14:textId="77777777" w:rsidR="00EC113E" w:rsidRDefault="00EC113E">
            <w:pPr>
              <w:spacing w:after="0" w:line="240" w:lineRule="auto"/>
            </w:pPr>
            <w:r>
              <w:t xml:space="preserve"> 15.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alltägliche</w:t>
            </w:r>
            <w:proofErr w:type="spellEnd"/>
            <w:r>
              <w:t xml:space="preserve"> </w:t>
            </w:r>
            <w:proofErr w:type="spellStart"/>
            <w:r>
              <w:t>Ausdrücke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Befriedigung</w:t>
            </w:r>
            <w:proofErr w:type="spellEnd"/>
            <w:r>
              <w:t xml:space="preserve"> </w:t>
            </w:r>
            <w:proofErr w:type="spellStart"/>
            <w:r>
              <w:t>einfacher</w:t>
            </w:r>
            <w:proofErr w:type="spellEnd"/>
            <w:r>
              <w:t xml:space="preserve">, </w:t>
            </w:r>
            <w:proofErr w:type="spellStart"/>
            <w:r>
              <w:t>konkreter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zielen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verständnisvolle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direkt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richten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,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mit </w:t>
            </w:r>
            <w:proofErr w:type="spellStart"/>
            <w:r>
              <w:t>Wiederholungen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. </w:t>
            </w:r>
          </w:p>
          <w:p w14:paraId="006E7118" w14:textId="77777777" w:rsidR="00EC113E" w:rsidRDefault="00EC113E">
            <w:pPr>
              <w:spacing w:after="0" w:line="240" w:lineRule="auto"/>
            </w:pPr>
          </w:p>
          <w:p w14:paraId="27F561D0" w14:textId="77777777" w:rsidR="00EC113E" w:rsidRDefault="00EC113E">
            <w:pPr>
              <w:spacing w:after="0" w:line="240" w:lineRule="auto"/>
            </w:pPr>
            <w:r>
              <w:t xml:space="preserve">16.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>.</w:t>
            </w:r>
          </w:p>
          <w:p w14:paraId="0BB635F8" w14:textId="77777777" w:rsidR="00EC113E" w:rsidRDefault="00EC113E">
            <w:pPr>
              <w:spacing w:after="0" w:line="240" w:lineRule="auto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C0F" w14:textId="77777777" w:rsidR="00EC113E" w:rsidRDefault="00EC113E">
            <w:pPr>
              <w:pStyle w:val="Default"/>
            </w:pPr>
          </w:p>
          <w:p w14:paraId="24DE4D0C" w14:textId="77777777" w:rsidR="00EC113E" w:rsidRDefault="00EC113E">
            <w:pPr>
              <w:pStyle w:val="Default"/>
            </w:pPr>
            <w:r>
              <w:t xml:space="preserve"> 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r>
              <w:t>gibt</w:t>
            </w:r>
            <w:proofErr w:type="spellEnd"/>
            <w:r>
              <w:t xml:space="preserve">. </w:t>
            </w:r>
          </w:p>
          <w:p w14:paraId="7F3E7C34" w14:textId="77777777" w:rsidR="00EC113E" w:rsidRDefault="00EC113E">
            <w:pPr>
              <w:pStyle w:val="Default"/>
            </w:pPr>
          </w:p>
          <w:p w14:paraId="1B2FD599" w14:textId="77777777" w:rsidR="00EC113E" w:rsidRDefault="00EC113E">
            <w:pPr>
              <w:pStyle w:val="Default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indem</w:t>
            </w:r>
            <w:proofErr w:type="spellEnd"/>
            <w:r>
              <w:t xml:space="preserve">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080E" w14:textId="77777777" w:rsidR="00EC113E" w:rsidRDefault="00EC113E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, </w:t>
            </w:r>
            <w:proofErr w:type="spellStart"/>
            <w:r>
              <w:t>isolierte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559BC0C6" w14:textId="77777777" w:rsidR="00EC113E" w:rsidRDefault="00EC113E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3FA90E1D" w14:textId="77777777" w:rsidR="00C87063" w:rsidRDefault="00C87063"/>
    <w:p w14:paraId="538F5376" w14:textId="77777777" w:rsidR="00950B3E" w:rsidRDefault="00950B3E">
      <w:pPr>
        <w:rPr>
          <w:b/>
          <w:sz w:val="24"/>
          <w:szCs w:val="24"/>
        </w:rPr>
      </w:pPr>
    </w:p>
    <w:p w14:paraId="3C81C968" w14:textId="77777777" w:rsidR="00EC113E" w:rsidRDefault="00EC113E">
      <w:pPr>
        <w:rPr>
          <w:b/>
          <w:sz w:val="24"/>
          <w:szCs w:val="24"/>
        </w:rPr>
      </w:pPr>
    </w:p>
    <w:p w14:paraId="5A187811" w14:textId="77777777" w:rsidR="00EC113E" w:rsidRDefault="00EC113E">
      <w:pPr>
        <w:rPr>
          <w:b/>
          <w:sz w:val="24"/>
          <w:szCs w:val="24"/>
        </w:rPr>
      </w:pPr>
    </w:p>
    <w:p w14:paraId="77C3037B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EC113E" w14:paraId="30E89E3E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0F6987B0" w14:textId="77777777" w:rsidR="00EC113E" w:rsidRPr="00EC113E" w:rsidRDefault="00EC113E" w:rsidP="005956C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E87241B" w14:textId="77777777" w:rsidR="00EC113E" w:rsidRPr="00EC113E" w:rsidRDefault="00EC113E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C113E">
              <w:rPr>
                <w:rFonts w:ascii="Times New Roman" w:hAnsi="Times New Roman"/>
              </w:rPr>
              <w:t xml:space="preserve">1 </w:t>
            </w:r>
            <w:proofErr w:type="spellStart"/>
            <w:r w:rsidRPr="00EC113E">
              <w:rPr>
                <w:rFonts w:ascii="Times New Roman" w:hAnsi="Times New Roman"/>
              </w:rPr>
              <w:t>Lies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und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ordne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Namen den </w:t>
            </w:r>
            <w:proofErr w:type="spellStart"/>
            <w:r w:rsidRPr="00EC113E">
              <w:rPr>
                <w:rFonts w:ascii="Times New Roman" w:hAnsi="Times New Roman"/>
              </w:rPr>
              <w:t>Bildern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zu</w:t>
            </w:r>
            <w:proofErr w:type="spellEnd"/>
            <w:r w:rsidRPr="00EC113E">
              <w:rPr>
                <w:rFonts w:ascii="Times New Roman" w:hAnsi="Times New Roman"/>
              </w:rPr>
              <w:t xml:space="preserve">. </w:t>
            </w:r>
            <w:proofErr w:type="spellStart"/>
            <w:r w:rsidRPr="00EC113E">
              <w:rPr>
                <w:rFonts w:ascii="Times New Roman" w:hAnsi="Times New Roman"/>
              </w:rPr>
              <w:t>Welches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Bild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wird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erzählt</w:t>
            </w:r>
            <w:proofErr w:type="spellEnd"/>
            <w:r w:rsidRPr="00EC113E">
              <w:rPr>
                <w:rFonts w:ascii="Times New Roman" w:hAnsi="Times New Roman"/>
              </w:rPr>
              <w:t>?</w:t>
            </w:r>
          </w:p>
          <w:p w14:paraId="0181105B" w14:textId="77777777" w:rsidR="00C43FA4" w:rsidRPr="00EC113E" w:rsidRDefault="00EC113E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Schüler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lesen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und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entschlüsseln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Texte</w:t>
            </w:r>
            <w:proofErr w:type="spellEnd"/>
            <w:r w:rsidRPr="00EC113E">
              <w:rPr>
                <w:rFonts w:ascii="Times New Roman" w:hAnsi="Times New Roman"/>
              </w:rPr>
              <w:t xml:space="preserve">. </w:t>
            </w:r>
            <w:proofErr w:type="spellStart"/>
            <w:r w:rsidRPr="00EC113E">
              <w:rPr>
                <w:rFonts w:ascii="Times New Roman" w:hAnsi="Times New Roman"/>
              </w:rPr>
              <w:t>Nach</w:t>
            </w:r>
            <w:proofErr w:type="spellEnd"/>
            <w:r w:rsidRPr="00EC113E">
              <w:rPr>
                <w:rFonts w:ascii="Times New Roman" w:hAnsi="Times New Roman"/>
              </w:rPr>
              <w:t xml:space="preserve"> dem </w:t>
            </w:r>
            <w:proofErr w:type="spellStart"/>
            <w:r w:rsidRPr="00EC113E">
              <w:rPr>
                <w:rFonts w:ascii="Times New Roman" w:hAnsi="Times New Roman"/>
              </w:rPr>
              <w:t>Lesen</w:t>
            </w:r>
            <w:proofErr w:type="spellEnd"/>
            <w:r w:rsidRPr="00EC113E">
              <w:rPr>
                <w:rFonts w:ascii="Times New Roman" w:hAnsi="Times New Roman"/>
              </w:rPr>
              <w:t xml:space="preserve">, </w:t>
            </w:r>
            <w:proofErr w:type="spellStart"/>
            <w:r w:rsidRPr="00EC113E">
              <w:rPr>
                <w:rFonts w:ascii="Times New Roman" w:hAnsi="Times New Roman"/>
              </w:rPr>
              <w:t>ordnen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sie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Texte</w:t>
            </w:r>
            <w:proofErr w:type="spellEnd"/>
            <w:r w:rsidRPr="00EC113E">
              <w:rPr>
                <w:rFonts w:ascii="Times New Roman" w:hAnsi="Times New Roman"/>
              </w:rPr>
              <w:t xml:space="preserve"> den </w:t>
            </w:r>
            <w:proofErr w:type="spellStart"/>
            <w:r w:rsidRPr="00EC113E">
              <w:rPr>
                <w:rFonts w:ascii="Times New Roman" w:hAnsi="Times New Roman"/>
              </w:rPr>
              <w:t>Bildern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zu</w:t>
            </w:r>
            <w:proofErr w:type="spellEnd"/>
            <w:r w:rsidRPr="00EC113E">
              <w:rPr>
                <w:rFonts w:ascii="Times New Roman" w:hAnsi="Times New Roman"/>
              </w:rPr>
              <w:t xml:space="preserve">.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Schüler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sollen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ihre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Zuordnungen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Begründen</w:t>
            </w:r>
            <w:proofErr w:type="spellEnd"/>
            <w:r w:rsidRPr="00EC113E">
              <w:rPr>
                <w:rFonts w:ascii="Times New Roman" w:hAnsi="Times New Roman"/>
              </w:rPr>
              <w:t xml:space="preserve">, </w:t>
            </w:r>
            <w:proofErr w:type="spellStart"/>
            <w:r w:rsidRPr="00EC113E">
              <w:rPr>
                <w:rFonts w:ascii="Times New Roman" w:hAnsi="Times New Roman"/>
              </w:rPr>
              <w:t>indem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sie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entsprechenden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Wörter</w:t>
            </w:r>
            <w:proofErr w:type="spellEnd"/>
            <w:r w:rsidRPr="00EC113E">
              <w:rPr>
                <w:rFonts w:ascii="Times New Roman" w:hAnsi="Times New Roman"/>
              </w:rPr>
              <w:t xml:space="preserve"> im </w:t>
            </w:r>
            <w:proofErr w:type="spellStart"/>
            <w:r w:rsidRPr="00EC113E">
              <w:rPr>
                <w:rFonts w:ascii="Times New Roman" w:hAnsi="Times New Roman"/>
              </w:rPr>
              <w:t>Text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auf</w:t>
            </w:r>
            <w:proofErr w:type="spellEnd"/>
            <w:r w:rsidRPr="00EC113E">
              <w:rPr>
                <w:rFonts w:ascii="Times New Roman" w:hAnsi="Times New Roman"/>
              </w:rPr>
              <w:t xml:space="preserve"> dem </w:t>
            </w:r>
            <w:proofErr w:type="spellStart"/>
            <w:r w:rsidRPr="00EC113E">
              <w:rPr>
                <w:rFonts w:ascii="Times New Roman" w:hAnsi="Times New Roman"/>
              </w:rPr>
              <w:t>Bild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zeigen</w:t>
            </w:r>
            <w:proofErr w:type="spellEnd"/>
            <w:r w:rsidRPr="00EC113E">
              <w:rPr>
                <w:rFonts w:ascii="Times New Roman" w:hAnsi="Times New Roman"/>
              </w:rPr>
              <w:t xml:space="preserve">. Zum </w:t>
            </w:r>
            <w:proofErr w:type="spellStart"/>
            <w:r w:rsidRPr="00EC113E">
              <w:rPr>
                <w:rFonts w:ascii="Times New Roman" w:hAnsi="Times New Roman"/>
              </w:rPr>
              <w:t>Beispiel</w:t>
            </w:r>
            <w:proofErr w:type="spellEnd"/>
            <w:r w:rsidRPr="00EC113E">
              <w:rPr>
                <w:rFonts w:ascii="Times New Roman" w:hAnsi="Times New Roman"/>
              </w:rPr>
              <w:t xml:space="preserve">: </w:t>
            </w:r>
            <w:proofErr w:type="spellStart"/>
            <w:r w:rsidRPr="00EC113E">
              <w:rPr>
                <w:rFonts w:ascii="Times New Roman" w:hAnsi="Times New Roman"/>
              </w:rPr>
              <w:t>Das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ist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Mariannes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Text</w:t>
            </w:r>
            <w:proofErr w:type="spellEnd"/>
            <w:r w:rsidRPr="00EC113E">
              <w:rPr>
                <w:rFonts w:ascii="Times New Roman" w:hAnsi="Times New Roman"/>
              </w:rPr>
              <w:t xml:space="preserve">. </w:t>
            </w:r>
            <w:proofErr w:type="spellStart"/>
            <w:r w:rsidRPr="00EC113E">
              <w:rPr>
                <w:rFonts w:ascii="Times New Roman" w:hAnsi="Times New Roman"/>
              </w:rPr>
              <w:t>Im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Text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kommen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Wörter</w:t>
            </w:r>
            <w:proofErr w:type="spellEnd"/>
            <w:r w:rsidRPr="00EC113E">
              <w:rPr>
                <w:rFonts w:ascii="Times New Roman" w:hAnsi="Times New Roman"/>
              </w:rPr>
              <w:t xml:space="preserve"> „</w:t>
            </w:r>
            <w:proofErr w:type="spellStart"/>
            <w:proofErr w:type="gramStart"/>
            <w:r w:rsidRPr="00EC113E">
              <w:rPr>
                <w:rFonts w:ascii="Times New Roman" w:hAnsi="Times New Roman"/>
              </w:rPr>
              <w:t>Kugel</w:t>
            </w:r>
            <w:proofErr w:type="spellEnd"/>
            <w:r w:rsidRPr="00EC113E">
              <w:rPr>
                <w:rFonts w:ascii="Times New Roman" w:hAnsi="Times New Roman"/>
              </w:rPr>
              <w:t xml:space="preserve">“ </w:t>
            </w:r>
            <w:proofErr w:type="spellStart"/>
            <w:r w:rsidRPr="00EC113E">
              <w:rPr>
                <w:rFonts w:ascii="Times New Roman" w:hAnsi="Times New Roman"/>
              </w:rPr>
              <w:t>und</w:t>
            </w:r>
            <w:proofErr w:type="spellEnd"/>
            <w:proofErr w:type="gramEnd"/>
            <w:r w:rsidRPr="00EC113E">
              <w:rPr>
                <w:rFonts w:ascii="Times New Roman" w:hAnsi="Times New Roman"/>
              </w:rPr>
              <w:t xml:space="preserve"> „</w:t>
            </w:r>
            <w:proofErr w:type="spellStart"/>
            <w:r w:rsidRPr="00EC113E">
              <w:rPr>
                <w:rFonts w:ascii="Times New Roman" w:hAnsi="Times New Roman"/>
              </w:rPr>
              <w:t>Weihnachtsbaum</w:t>
            </w:r>
            <w:proofErr w:type="spellEnd"/>
            <w:r w:rsidRPr="00EC113E">
              <w:rPr>
                <w:rFonts w:ascii="Times New Roman" w:hAnsi="Times New Roman"/>
              </w:rPr>
              <w:t xml:space="preserve">“ </w:t>
            </w:r>
            <w:proofErr w:type="spellStart"/>
            <w:r w:rsidRPr="00EC113E">
              <w:rPr>
                <w:rFonts w:ascii="Times New Roman" w:hAnsi="Times New Roman"/>
              </w:rPr>
              <w:t>vor</w:t>
            </w:r>
            <w:proofErr w:type="spellEnd"/>
            <w:r w:rsidRPr="00EC113E">
              <w:rPr>
                <w:rFonts w:ascii="Times New Roman" w:hAnsi="Times New Roman"/>
              </w:rPr>
              <w:t xml:space="preserve">. </w:t>
            </w:r>
            <w:proofErr w:type="spellStart"/>
            <w:r w:rsidRPr="00EC113E">
              <w:rPr>
                <w:rFonts w:ascii="Times New Roman" w:hAnsi="Times New Roman"/>
              </w:rPr>
              <w:t>Das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sind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Kugeln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und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das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hier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ist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ein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Weihnachtsbaum</w:t>
            </w:r>
            <w:proofErr w:type="spellEnd"/>
            <w:r w:rsidRPr="00EC113E">
              <w:rPr>
                <w:rFonts w:ascii="Times New Roman" w:hAnsi="Times New Roman"/>
              </w:rPr>
              <w:t>.</w:t>
            </w:r>
          </w:p>
          <w:p w14:paraId="4F5D1FCA" w14:textId="77777777" w:rsidR="00EC113E" w:rsidRPr="00EC113E" w:rsidRDefault="00EC113E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C113E">
              <w:rPr>
                <w:rFonts w:ascii="Times New Roman" w:hAnsi="Times New Roman"/>
              </w:rPr>
              <w:t xml:space="preserve">2 </w:t>
            </w:r>
            <w:proofErr w:type="spellStart"/>
            <w:r w:rsidRPr="00EC113E">
              <w:rPr>
                <w:rFonts w:ascii="Times New Roman" w:hAnsi="Times New Roman"/>
              </w:rPr>
              <w:t>Lies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Texte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noch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einmal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und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kreuze</w:t>
            </w:r>
            <w:proofErr w:type="spellEnd"/>
            <w:r w:rsidRPr="00EC113E">
              <w:rPr>
                <w:rFonts w:ascii="Times New Roman" w:hAnsi="Times New Roman"/>
              </w:rPr>
              <w:t xml:space="preserve"> an. </w:t>
            </w:r>
            <w:proofErr w:type="spellStart"/>
            <w:r w:rsidRPr="00EC113E">
              <w:rPr>
                <w:rFonts w:ascii="Times New Roman" w:hAnsi="Times New Roman"/>
              </w:rPr>
              <w:t>Richtig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oder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falsch</w:t>
            </w:r>
            <w:proofErr w:type="spellEnd"/>
            <w:r w:rsidRPr="00EC113E">
              <w:rPr>
                <w:rFonts w:ascii="Times New Roman" w:hAnsi="Times New Roman"/>
              </w:rPr>
              <w:t xml:space="preserve">? </w:t>
            </w:r>
          </w:p>
          <w:p w14:paraId="42997315" w14:textId="77777777" w:rsidR="00EC113E" w:rsidRPr="00EC113E" w:rsidRDefault="00EC113E" w:rsidP="005956C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Schüler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lesen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die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Texte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noch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einmal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und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folgen</w:t>
            </w:r>
            <w:proofErr w:type="spellEnd"/>
            <w:r w:rsidRPr="00EC113E">
              <w:rPr>
                <w:rFonts w:ascii="Times New Roman" w:hAnsi="Times New Roman"/>
              </w:rPr>
              <w:t xml:space="preserve"> der </w:t>
            </w:r>
            <w:proofErr w:type="spellStart"/>
            <w:r w:rsidRPr="00EC113E">
              <w:rPr>
                <w:rFonts w:ascii="Times New Roman" w:hAnsi="Times New Roman"/>
              </w:rPr>
              <w:t>Anweisung</w:t>
            </w:r>
            <w:proofErr w:type="spellEnd"/>
            <w:r w:rsidRPr="00EC113E">
              <w:rPr>
                <w:rFonts w:ascii="Times New Roman" w:hAnsi="Times New Roman"/>
              </w:rPr>
              <w:t xml:space="preserve">. </w:t>
            </w:r>
            <w:proofErr w:type="spellStart"/>
            <w:r w:rsidRPr="00EC113E">
              <w:rPr>
                <w:rFonts w:ascii="Times New Roman" w:hAnsi="Times New Roman"/>
              </w:rPr>
              <w:t>Sie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kontrollieren</w:t>
            </w:r>
            <w:proofErr w:type="spellEnd"/>
            <w:r w:rsidRPr="00EC113E">
              <w:rPr>
                <w:rFonts w:ascii="Times New Roman" w:hAnsi="Times New Roman"/>
              </w:rPr>
              <w:t xml:space="preserve"> in PA </w:t>
            </w:r>
            <w:proofErr w:type="spellStart"/>
            <w:r w:rsidRPr="00EC113E">
              <w:rPr>
                <w:rFonts w:ascii="Times New Roman" w:hAnsi="Times New Roman"/>
              </w:rPr>
              <w:t>ihre</w:t>
            </w:r>
            <w:proofErr w:type="spellEnd"/>
            <w:r w:rsidRPr="00EC113E">
              <w:rPr>
                <w:rFonts w:ascii="Times New Roman" w:hAnsi="Times New Roman"/>
              </w:rPr>
              <w:t xml:space="preserve"> </w:t>
            </w:r>
            <w:proofErr w:type="spellStart"/>
            <w:r w:rsidRPr="00EC113E">
              <w:rPr>
                <w:rFonts w:ascii="Times New Roman" w:hAnsi="Times New Roman"/>
              </w:rPr>
              <w:t>Aufgabe</w:t>
            </w:r>
            <w:proofErr w:type="spellEnd"/>
            <w:r w:rsidRPr="00EC113E">
              <w:rPr>
                <w:rFonts w:ascii="Times New Roman" w:hAnsi="Times New Roman"/>
              </w:rPr>
              <w:t>.</w:t>
            </w:r>
          </w:p>
          <w:p w14:paraId="13E0C4BF" w14:textId="77777777" w:rsidR="00EC113E" w:rsidRPr="00EC113E" w:rsidRDefault="00EC113E" w:rsidP="005956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0B759B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215BC"/>
    <w:rsid w:val="00021868"/>
    <w:rsid w:val="00075BDB"/>
    <w:rsid w:val="00082781"/>
    <w:rsid w:val="00084AA4"/>
    <w:rsid w:val="00090E39"/>
    <w:rsid w:val="00120331"/>
    <w:rsid w:val="00135474"/>
    <w:rsid w:val="001C00EA"/>
    <w:rsid w:val="00250743"/>
    <w:rsid w:val="00252FC3"/>
    <w:rsid w:val="002628F4"/>
    <w:rsid w:val="00266833"/>
    <w:rsid w:val="00296F9D"/>
    <w:rsid w:val="002B0EBE"/>
    <w:rsid w:val="003002A0"/>
    <w:rsid w:val="00367637"/>
    <w:rsid w:val="00386805"/>
    <w:rsid w:val="003B1D40"/>
    <w:rsid w:val="003B1DCF"/>
    <w:rsid w:val="00494E94"/>
    <w:rsid w:val="004A44EA"/>
    <w:rsid w:val="004B6C60"/>
    <w:rsid w:val="0050793D"/>
    <w:rsid w:val="00533D6D"/>
    <w:rsid w:val="005956C4"/>
    <w:rsid w:val="005A3D45"/>
    <w:rsid w:val="005B7AEA"/>
    <w:rsid w:val="005E1E5D"/>
    <w:rsid w:val="006047D2"/>
    <w:rsid w:val="006211DD"/>
    <w:rsid w:val="00630ABF"/>
    <w:rsid w:val="00633AB7"/>
    <w:rsid w:val="00643D9B"/>
    <w:rsid w:val="00646B39"/>
    <w:rsid w:val="00650BF9"/>
    <w:rsid w:val="00681089"/>
    <w:rsid w:val="006A11FE"/>
    <w:rsid w:val="006C6C40"/>
    <w:rsid w:val="006E2945"/>
    <w:rsid w:val="0080528D"/>
    <w:rsid w:val="0081076C"/>
    <w:rsid w:val="00817279"/>
    <w:rsid w:val="008269A7"/>
    <w:rsid w:val="0084285A"/>
    <w:rsid w:val="00865456"/>
    <w:rsid w:val="008C344C"/>
    <w:rsid w:val="00950B3E"/>
    <w:rsid w:val="00951D2A"/>
    <w:rsid w:val="00976DD5"/>
    <w:rsid w:val="009A27BA"/>
    <w:rsid w:val="00A31548"/>
    <w:rsid w:val="00A458FA"/>
    <w:rsid w:val="00A72969"/>
    <w:rsid w:val="00AB5EE5"/>
    <w:rsid w:val="00AD77DB"/>
    <w:rsid w:val="00AE6282"/>
    <w:rsid w:val="00B11182"/>
    <w:rsid w:val="00B44E90"/>
    <w:rsid w:val="00BD0875"/>
    <w:rsid w:val="00BD27A0"/>
    <w:rsid w:val="00BE4F6B"/>
    <w:rsid w:val="00C372DB"/>
    <w:rsid w:val="00C43FA4"/>
    <w:rsid w:val="00C54B00"/>
    <w:rsid w:val="00C87063"/>
    <w:rsid w:val="00C97DE1"/>
    <w:rsid w:val="00D0710F"/>
    <w:rsid w:val="00D57E07"/>
    <w:rsid w:val="00D8366A"/>
    <w:rsid w:val="00D90355"/>
    <w:rsid w:val="00E151BF"/>
    <w:rsid w:val="00E2093C"/>
    <w:rsid w:val="00E6444E"/>
    <w:rsid w:val="00E7584D"/>
    <w:rsid w:val="00E82D7E"/>
    <w:rsid w:val="00EC113E"/>
    <w:rsid w:val="00EF5666"/>
    <w:rsid w:val="00F35AA6"/>
    <w:rsid w:val="00F5253D"/>
    <w:rsid w:val="00F629CA"/>
    <w:rsid w:val="00FC33DA"/>
    <w:rsid w:val="00FC5B75"/>
    <w:rsid w:val="00FE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CF40"/>
  <w15:docId w15:val="{58A00A69-0455-4286-9BEE-7160AD15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2680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63</cp:revision>
  <dcterms:created xsi:type="dcterms:W3CDTF">2024-12-02T14:53:00Z</dcterms:created>
  <dcterms:modified xsi:type="dcterms:W3CDTF">2024-12-22T20:10:00Z</dcterms:modified>
  <cp:category>www.safierbas.com</cp:category>
  <cp:contentStatus>www.safierbas.com</cp:contentStatus>
</cp:coreProperties>
</file>